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5410"/>
        </w:tabs>
        <w:spacing w:after="0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Sample Session Plan Template based on Game for Life framework</w:t>
      </w:r>
    </w:p>
    <w:p w:rsidR="00000000" w:rsidDel="00000000" w:rsidP="00000000" w:rsidRDefault="00000000" w:rsidRPr="00000000" w14:paraId="00000002">
      <w:pPr>
        <w:tabs>
          <w:tab w:val="left" w:leader="none" w:pos="5410"/>
        </w:tabs>
        <w:spacing w:after="0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827.000000000004" w:type="dxa"/>
        <w:jc w:val="left"/>
        <w:tblInd w:w="-14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4"/>
        <w:gridCol w:w="2793"/>
        <w:gridCol w:w="2312"/>
        <w:gridCol w:w="849"/>
        <w:gridCol w:w="2735"/>
        <w:gridCol w:w="3584"/>
        <w:tblGridChange w:id="0">
          <w:tblGrid>
            <w:gridCol w:w="1554"/>
            <w:gridCol w:w="2793"/>
            <w:gridCol w:w="2312"/>
            <w:gridCol w:w="849"/>
            <w:gridCol w:w="2735"/>
            <w:gridCol w:w="3584"/>
          </w:tblGrid>
        </w:tblGridChange>
      </w:tblGrid>
      <w:tr>
        <w:trPr>
          <w:cantSplit w:val="0"/>
          <w:trHeight w:val="437" w:hRule="atLeast"/>
          <w:tblHeader w:val="0"/>
        </w:trPr>
        <w:tc>
          <w:tcPr>
            <w:gridSpan w:val="3"/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Group Size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 Duration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Venue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3"/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Level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6"/>
                <w:szCs w:val="16"/>
                <w:rtl w:val="0"/>
              </w:rPr>
              <w:t xml:space="preserve">(learn-to-play, developmental, competitive, differentiated)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shd w:fill="auto" w:val="clear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 Equipment</w:t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3"/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0">
            <w:pPr>
              <w:tabs>
                <w:tab w:val="left" w:leader="none" w:pos="4320"/>
              </w:tabs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Session Number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6"/>
                <w:szCs w:val="16"/>
                <w:rtl w:val="0"/>
              </w:rPr>
              <w:t xml:space="preserve">(out of ## sessions)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gridSpan w:val="6"/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Training Objectives: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" w:cs="Arial" w:eastAsia="Arial" w:hAnsi="Arial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6"/>
                <w:szCs w:val="16"/>
                <w:rtl w:val="0"/>
              </w:rPr>
              <w:t xml:space="preserve">(Be specific about the technical and/or tactical skill(s) that is/are the focus for the session)</w:t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gridSpan w:val="2"/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1">
            <w:pPr>
              <w:spacing w:after="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Values &amp; Attributes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Rule="auto"/>
              <w:rPr>
                <w:rFonts w:ascii="Arial" w:cs="Arial" w:eastAsia="Arial" w:hAnsi="Arial"/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6"/>
                <w:szCs w:val="16"/>
                <w:rtl w:val="0"/>
              </w:rPr>
              <w:t xml:space="preserve">Identify values &amp; attributes that is the most appropriate for the session, it must be aligned to training objectives (technical/tactical aspects of sport)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u w:val="single"/>
                <w:rtl w:val="0"/>
              </w:rPr>
              <w:t xml:space="preserve">Specific/Visible Behaviours to look out for throughout the session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Related to the technical/ tactical skills.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Consider: Athlete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 behaviours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to look out for (due to past experiences/differing skills etc.)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3" w:hRule="atLeast"/>
          <w:tblHeader w:val="0"/>
        </w:trPr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Time allocated for the activity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3A">
            <w:pPr>
              <w:spacing w:after="0" w:lineRule="auto"/>
              <w:ind w:left="156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u w:val="single"/>
                <w:rtl w:val="0"/>
              </w:rPr>
              <w:t xml:space="preserve">Activity Description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Rule="auto"/>
              <w:ind w:left="156"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(+diagrams, coaching cues, organisation of athletes etc.)</w:t>
            </w:r>
          </w:p>
          <w:p w:rsidR="00000000" w:rsidDel="00000000" w:rsidP="00000000" w:rsidRDefault="00000000" w:rsidRPr="00000000" w14:paraId="0000003C">
            <w:pPr>
              <w:spacing w:after="0" w:lineRule="auto"/>
              <w:ind w:left="156"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To include (where applicable):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0">
            <w:pPr>
              <w:spacing w:after="0" w:lineRule="auto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u w:val="single"/>
                <w:rtl w:val="0"/>
              </w:rPr>
              <w:t xml:space="preserve">Actions by Coach / Coaching Cues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Rule="auto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rtl w:val="0"/>
              </w:rPr>
              <w:t xml:space="preserve">Check: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Instruction &amp; Explanation, checking for understanding for tasks &amp; behaviours -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rtl w:val="0"/>
              </w:rPr>
              <w:t xml:space="preserve">What am I going to say/ask/do to check that athletes understand the instructions, coaching cues and attributes I want to teach?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lineRule="auto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Rule="auto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rtl w:val="0"/>
              </w:rPr>
              <w:t xml:space="preserve">Act: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Observation &amp; Analysis, Providing Feedback, on skills &amp; behaviours -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rtl w:val="0"/>
              </w:rPr>
              <w:t xml:space="preserve">What do I plan to say/ask/do when I see the observable behaviours and coaching cues that the activity is designed to draw out?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Rule="auto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lineRule="auto"/>
              <w:rPr>
                <w:rFonts w:ascii="Arial" w:cs="Arial" w:eastAsia="Arial" w:hAnsi="Arial"/>
                <w:i w:val="1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rtl w:val="0"/>
              </w:rPr>
              <w:t xml:space="preserve">Reinforce: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Methods you will use to discuss or emphasise learnings related to skills and/or values.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3" w:hRule="atLeast"/>
          <w:tblHeader w:val="0"/>
        </w:trPr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49">
            <w:pPr>
              <w:ind w:left="156" w:firstLine="0"/>
              <w:rPr>
                <w:rFonts w:ascii="Arial" w:cs="Arial" w:eastAsia="Arial" w:hAnsi="A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single"/>
                <w:rtl w:val="0"/>
              </w:rPr>
              <w:t xml:space="preserve">Introduction / Warm-up</w:t>
            </w:r>
          </w:p>
          <w:p w:rsidR="00000000" w:rsidDel="00000000" w:rsidP="00000000" w:rsidRDefault="00000000" w:rsidRPr="00000000" w14:paraId="0000004A">
            <w:pPr>
              <w:ind w:left="156" w:firstLine="0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ind w:left="156" w:firstLine="0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ind w:left="156" w:firstLine="0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0" w:hRule="atLeast"/>
          <w:tblHeader w:val="0"/>
        </w:trPr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55">
            <w:pPr>
              <w:ind w:left="14" w:firstLine="142"/>
              <w:rPr>
                <w:rFonts w:ascii="Arial" w:cs="Arial" w:eastAsia="Arial" w:hAnsi="A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single"/>
                <w:rtl w:val="0"/>
              </w:rPr>
              <w:t xml:space="preserve">Main Activities</w:t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16" w:firstLine="0"/>
              <w:rPr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sz w:val="20"/>
                <w:szCs w:val="20"/>
                <w:highlight w:val="yellow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sz w:val="20"/>
                <w:szCs w:val="20"/>
                <w:highlight w:val="yellow"/>
                <w:u w:val="single"/>
              </w:rPr>
            </w:pPr>
            <w:r w:rsidDel="00000000" w:rsidR="00000000" w:rsidRPr="00000000">
              <w:rPr>
                <w:sz w:val="20"/>
                <w:szCs w:val="20"/>
                <w:highlight w:val="yellow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9">
            <w:pPr>
              <w:ind w:left="14" w:firstLine="142"/>
              <w:rPr>
                <w:sz w:val="20"/>
                <w:szCs w:val="20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ind w:left="14" w:firstLine="142"/>
              <w:rPr>
                <w:sz w:val="20"/>
                <w:szCs w:val="20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ind w:left="14" w:firstLine="142"/>
              <w:rPr>
                <w:sz w:val="20"/>
                <w:szCs w:val="20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0" w:hRule="atLeast"/>
          <w:tblHeader w:val="0"/>
        </w:trPr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61">
            <w:pPr>
              <w:ind w:left="14" w:firstLine="142"/>
              <w:rPr>
                <w:rFonts w:ascii="Arial" w:cs="Arial" w:eastAsia="Arial" w:hAnsi="A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ind w:left="14" w:firstLine="142"/>
              <w:rPr>
                <w:rFonts w:ascii="Arial" w:cs="Arial" w:eastAsia="Arial" w:hAnsi="A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ind w:left="14" w:firstLine="142"/>
              <w:rPr>
                <w:rFonts w:ascii="Arial" w:cs="Arial" w:eastAsia="Arial" w:hAnsi="A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0" w:hRule="atLeast"/>
          <w:tblHeader w:val="0"/>
        </w:trPr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69">
            <w:pPr>
              <w:ind w:left="14" w:firstLine="142"/>
              <w:rPr>
                <w:rFonts w:ascii="Arial" w:cs="Arial" w:eastAsia="Arial" w:hAnsi="A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single"/>
                <w:rtl w:val="0"/>
              </w:rPr>
              <w:t xml:space="preserve">Conclusion</w:t>
            </w:r>
          </w:p>
          <w:p w:rsidR="00000000" w:rsidDel="00000000" w:rsidP="00000000" w:rsidRDefault="00000000" w:rsidRPr="00000000" w14:paraId="0000006A">
            <w:pPr>
              <w:ind w:left="14" w:firstLine="142"/>
              <w:rPr>
                <w:rFonts w:ascii="Arial" w:cs="Arial" w:eastAsia="Arial" w:hAnsi="A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ind w:left="14" w:firstLine="142"/>
              <w:rPr>
                <w:rFonts w:ascii="Arial" w:cs="Arial" w:eastAsia="Arial" w:hAnsi="A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ind w:left="14" w:firstLine="142"/>
              <w:rPr>
                <w:rFonts w:ascii="Arial" w:cs="Arial" w:eastAsia="Arial" w:hAnsi="A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first"/>
      <w:pgSz w:h="11900" w:w="16840" w:orient="landscape"/>
      <w:pgMar w:bottom="1440" w:top="1440" w:left="1440" w:right="1440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Courier New"/>
  <w:font w:name="Play">
    <w:embedRegular w:fontKey="{00000000-0000-0000-0000-000000000000}" r:id="rId1" w:subsetted="0"/>
    <w:embedBold w:fontKey="{00000000-0000-0000-0000-000000000000}" r:id="rId2" w:subsetted="0"/>
  </w:font>
  <w:font w:name="Aptos"/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GFL Session Planning Template (GFL Framework)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5B3458"/>
    <w:pPr>
      <w:spacing w:after="200" w:line="276" w:lineRule="auto"/>
    </w:pPr>
    <w:rPr>
      <w:rFonts w:ascii="Calibri" w:cs="Calibri" w:eastAsia="Calibri" w:hAnsi="Calibri"/>
      <w:kern w:val="0"/>
      <w:szCs w:val="22"/>
      <w:lang w:eastAsia="en-GB" w:val="en-GB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5B3458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5B3458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5B3458"/>
    <w:pPr>
      <w:keepNext w:val="1"/>
      <w:keepLines w:val="1"/>
      <w:spacing w:after="80" w:before="160"/>
      <w:outlineLvl w:val="2"/>
    </w:pPr>
    <w:rPr>
      <w:rFonts w:asciiTheme="minorHAnsi" w:cstheme="majorBidi" w:eastAsiaTheme="majorEastAsia" w:hAnsiTheme="minorHAnsi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5B3458"/>
    <w:pPr>
      <w:keepNext w:val="1"/>
      <w:keepLines w:val="1"/>
      <w:spacing w:after="40" w:before="80"/>
      <w:outlineLvl w:val="3"/>
    </w:pPr>
    <w:rPr>
      <w:rFonts w:asciiTheme="minorHAnsi" w:cstheme="majorBidi" w:eastAsiaTheme="majorEastAsia" w:hAnsiTheme="minorHAnsi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5B3458"/>
    <w:pPr>
      <w:keepNext w:val="1"/>
      <w:keepLines w:val="1"/>
      <w:spacing w:after="40" w:before="80"/>
      <w:outlineLvl w:val="4"/>
    </w:pPr>
    <w:rPr>
      <w:rFonts w:asciiTheme="minorHAnsi" w:cstheme="majorBidi" w:eastAsiaTheme="majorEastAsia" w:hAnsiTheme="minorHAnsi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5B3458"/>
    <w:pPr>
      <w:keepNext w:val="1"/>
      <w:keepLines w:val="1"/>
      <w:spacing w:before="40"/>
      <w:outlineLvl w:val="5"/>
    </w:pPr>
    <w:rPr>
      <w:rFonts w:asciiTheme="minorHAnsi" w:cstheme="majorBidi" w:eastAsiaTheme="majorEastAsia" w:hAnsiTheme="minorHAnsi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5B3458"/>
    <w:pPr>
      <w:keepNext w:val="1"/>
      <w:keepLines w:val="1"/>
      <w:spacing w:before="40"/>
      <w:outlineLvl w:val="6"/>
    </w:pPr>
    <w:rPr>
      <w:rFonts w:asciiTheme="minorHAnsi" w:cstheme="majorBidi" w:eastAsiaTheme="majorEastAsia" w:hAnsiTheme="minorHAnsi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5B3458"/>
    <w:pPr>
      <w:keepNext w:val="1"/>
      <w:keepLines w:val="1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5B3458"/>
    <w:pPr>
      <w:keepNext w:val="1"/>
      <w:keepLines w:val="1"/>
      <w:outlineLvl w:val="8"/>
    </w:pPr>
    <w:rPr>
      <w:rFonts w:asciiTheme="minorHAnsi" w:cstheme="majorBidi" w:eastAsiaTheme="majorEastAsia" w:hAnsiTheme="minorHAnsi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5B3458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5B3458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5B3458"/>
    <w:rPr>
      <w:rFonts w:asciiTheme="minorHAnsi" w:cstheme="majorBidi" w:eastAsiaTheme="majorEastAsia" w:hAnsiTheme="minorHAnsi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5B3458"/>
    <w:rPr>
      <w:rFonts w:asciiTheme="minorHAnsi" w:cstheme="majorBidi" w:eastAsiaTheme="majorEastAsia" w:hAnsiTheme="minorHAnsi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5B3458"/>
    <w:rPr>
      <w:rFonts w:asciiTheme="minorHAnsi" w:cstheme="majorBidi" w:eastAsiaTheme="majorEastAsia" w:hAnsiTheme="minorHAnsi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5B3458"/>
    <w:rPr>
      <w:rFonts w:asciiTheme="minorHAnsi" w:cstheme="majorBidi" w:eastAsiaTheme="majorEastAsia" w:hAnsiTheme="minorHAnsi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5B3458"/>
    <w:rPr>
      <w:rFonts w:asciiTheme="minorHAnsi" w:cstheme="majorBidi" w:eastAsiaTheme="majorEastAsia" w:hAnsiTheme="minorHAnsi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5B3458"/>
    <w:rPr>
      <w:rFonts w:asciiTheme="minorHAnsi" w:cstheme="majorBidi" w:eastAsiaTheme="majorEastAsia" w:hAnsiTheme="minorHAnsi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5B3458"/>
    <w:rPr>
      <w:rFonts w:asciiTheme="minorHAnsi" w:cstheme="majorBidi" w:eastAsiaTheme="majorEastAsia" w:hAnsiTheme="minorHAnsi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5B3458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B3458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5B3458"/>
    <w:pPr>
      <w:numPr>
        <w:ilvl w:val="1"/>
      </w:numPr>
      <w:spacing w:after="160"/>
    </w:pPr>
    <w:rPr>
      <w:rFonts w:asciiTheme="minorHAnsi" w:cstheme="majorBidi" w:eastAsiaTheme="majorEastAsia" w:hAnsiTheme="minorHAnsi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B3458"/>
    <w:rPr>
      <w:rFonts w:asciiTheme="minorHAnsi" w:cstheme="majorBidi" w:eastAsiaTheme="majorEastAsia" w:hAnsiTheme="minorHAnsi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5B3458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5B3458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5B3458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5B3458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5B3458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B3458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5B3458"/>
    <w:rPr>
      <w:b w:val="1"/>
      <w:bCs w:val="1"/>
      <w:smallCaps w:val="1"/>
      <w:color w:val="0f4761" w:themeColor="accent1" w:themeShade="0000BF"/>
      <w:spacing w:val="5"/>
    </w:rPr>
  </w:style>
  <w:style w:type="paragraph" w:styleId="Header">
    <w:name w:val="header"/>
    <w:basedOn w:val="Normal"/>
    <w:link w:val="HeaderChar"/>
    <w:uiPriority w:val="99"/>
    <w:unhideWhenUsed w:val="1"/>
    <w:rsid w:val="005B345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B3458"/>
    <w:rPr>
      <w:rFonts w:ascii="Calibri" w:cs="Calibri" w:eastAsia="Calibri" w:hAnsi="Calibri"/>
      <w:kern w:val="0"/>
      <w:szCs w:val="22"/>
      <w:lang w:eastAsia="en-GB" w:val="en-GB"/>
    </w:rPr>
  </w:style>
  <w:style w:type="paragraph" w:styleId="Footer">
    <w:name w:val="footer"/>
    <w:basedOn w:val="Normal"/>
    <w:link w:val="FooterChar"/>
    <w:uiPriority w:val="99"/>
    <w:unhideWhenUsed w:val="1"/>
    <w:rsid w:val="005B345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B3458"/>
    <w:rPr>
      <w:rFonts w:ascii="Calibri" w:cs="Calibri" w:eastAsia="Calibri" w:hAnsi="Calibri"/>
      <w:kern w:val="0"/>
      <w:szCs w:val="22"/>
      <w:lang w:eastAsia="en-GB" w:val="en-GB"/>
    </w:rPr>
  </w:style>
  <w:style w:type="character" w:styleId="PageNumber">
    <w:name w:val="page number"/>
    <w:basedOn w:val="DefaultParagraphFont"/>
    <w:uiPriority w:val="99"/>
    <w:semiHidden w:val="1"/>
    <w:unhideWhenUsed w:val="1"/>
    <w:rsid w:val="005B3458"/>
  </w:style>
  <w:style w:type="paragraph" w:styleId="Subtitle">
    <w:name w:val="Subtitle"/>
    <w:basedOn w:val="Normal"/>
    <w:next w:val="Normal"/>
    <w:pPr>
      <w:spacing w:after="160" w:lineRule="auto"/>
    </w:pPr>
    <w:rPr>
      <w:rFonts w:ascii="Aptos" w:cs="Aptos" w:eastAsia="Aptos" w:hAnsi="Aptos"/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4y3H0vbu/KcoGl7S1qefMkuTxg==">CgMxLjA4AHIhMXdVX0lOUlVQMDJBeThUbnpEejgwZ3YxT05UNjltVXJy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2024-11-19T04:42:00Z</dcterms:created>
  <dc:creator>elaine lim</dc:creator>
</cp:coreProperties>
</file>